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AD1B" w14:textId="552BD2F0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Skvělá zpráva je na světě a vy se stanete 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maminkou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či 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tatínkem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?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 Gratulujeme! :-)</w:t>
      </w:r>
    </w:p>
    <w:p w14:paraId="608BB9DA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Je čas na 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chystání výbavičky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, ale dnes se toho prodává tolik... Máme pro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vás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proto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 seznam věcí pro miminko, které skutečně potřebujete a využijete!</w:t>
      </w:r>
    </w:p>
    <w:p w14:paraId="6B65D741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SPÁNOK</w:t>
      </w:r>
    </w:p>
    <w:p w14:paraId="3CFFCA81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Dětská postýlka nebo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kolébka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super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jsou ty se snímatelnou bočnicí tak, aby se dala postýlka přirazit k manželské posteli a miminko jste tak měli blízko u sebe po celou noc</w:t>
      </w:r>
    </w:p>
    <w:p w14:paraId="3C08944D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Matrace v rozměru postýlky či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kolébky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raději tvrdší</w:t>
      </w:r>
    </w:p>
    <w:p w14:paraId="302E14DB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Prostěradlo v rozměru postýlky či kolébky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2ks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nejčastěji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120x60 cm nebo 140x70 cm</w:t>
      </w:r>
    </w:p>
    <w:p w14:paraId="72E2E8F3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Hnízdečko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na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první pohled se může zdát jako zbytečnost, ale miminka v něm spinkají lépe, protože hrany hnízdečka miminko příjemně obklopí a připadá si podobně jako u maminky v bříšku. Hnízdečko můžete využít také při společném spaní ve vaší posteli nebo na cestách místo cestovní postýlky. Vybírejte hnízdečko s tvrdšími hranami kvůli bezpečnosti, vyhněte se naducaným velkým hnízdečkům.</w:t>
      </w:r>
    </w:p>
    <w:p w14:paraId="060FB8DA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Zavinovačka se zapínáním 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mašli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každé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miminko je jiné. Některá miminka zavinutí ráda nemá, ale většina miminek to miluje. Cítí se v bezpečí, v teple a v měkoučku.</w:t>
      </w:r>
    </w:p>
    <w:p w14:paraId="24333F5D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Zavinovačka typu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Swaddle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řadu rodičů vypadá na první pohled jako mučící nástroj, opak je ale pravdou. Miminka se v průběhu spánku často budí v důsledku tzv. Moorůvu reflexu = náhlému rozhození ručiček. Díky zavinovačce Swaddle bude mít miminko ručičky u sebe a prokazatelně lépe a klidněji spí. Jen prosím pozor! Zavinovačka musí být z elastického materiálu, aby se mohlo miminko volně pohybovat v bocích, což zajistí správný vývoj kyčlí. Rozhodně nedoporučujeme těsné zavinutí miminka do pevné látky, kde by se nemohlo ani hnout.</w:t>
      </w:r>
    </w:p>
    <w:p w14:paraId="5D12A727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Spací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pytel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miminka, která nejsou zavinovací doporučujeme místo klasické deky. Pro zavinovací miminka je lepší zavinovačka a spací pytel až později, kdy ze zavinovačky vyrostou.</w:t>
      </w:r>
    </w:p>
    <w:p w14:paraId="2FA3713D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Monitor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dechu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monitoruje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dech miminka a v případě potíží začne silně houkat</w:t>
      </w:r>
    </w:p>
    <w:p w14:paraId="2C3C047B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Polštářek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u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malých miminek doporučujeme spát na rovném bez polštářku nebo na plochém polštářku bez výplně. Výjimku tvoří tzv. fixační polštářek, který je speciálně vyvinutý pro malá miminka a pomáhá předcházet a opravovat zploštění dětské hlavičky. Fixační polštářek doporučujeme střídat s ležením na rovném povrchu nebo v náručí maminky.</w:t>
      </w:r>
    </w:p>
    <w:p w14:paraId="1584BBED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Látková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plenka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miminka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často ublinkávají, proto doporučujeme pokládat jim hlavičku na plínku. U horkokrevných miminek, která se hodně potí doporučujeme bambusové pleny, které výborně odvádí vlhkost, perfektně regulují teplotu děťátka a mají skvělé samo-sterilizační vlastnosti.</w:t>
      </w:r>
    </w:p>
    <w:p w14:paraId="202A3363" w14:textId="77777777" w:rsidR="00834992" w:rsidRPr="00834992" w:rsidRDefault="00834992" w:rsidP="0083499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Košík pro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miminko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můžete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ho jednoduše přesouvat kam právě potřebujete a mít miminko stále blízko u sebe. Doporučujeme především pro denní spánek.</w:t>
      </w:r>
    </w:p>
    <w:p w14:paraId="0E0230F6" w14:textId="3C0B3BFC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051D1899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lastRenderedPageBreak/>
        <w:t>DOJCENIE A KRMENIE</w:t>
      </w:r>
    </w:p>
    <w:p w14:paraId="48456725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Kojená miminka</w:t>
      </w:r>
    </w:p>
    <w:p w14:paraId="2992CDCF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Kojící polštář</w:t>
      </w:r>
    </w:p>
    <w:p w14:paraId="7FEE5018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Kojící košilka</w:t>
      </w:r>
    </w:p>
    <w:p w14:paraId="74839703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Kojící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podprsenka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ideálně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elastická bez kostic</w:t>
      </w:r>
    </w:p>
    <w:p w14:paraId="77453650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Vložky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podprsenky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začátcích kojení jsou vložky do podprsenky nezbytné </w:t>
      </w:r>
    </w:p>
    <w:p w14:paraId="35418E61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Krém 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bradavky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pomáhá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rozpraskaným bradavkám</w:t>
      </w:r>
    </w:p>
    <w:p w14:paraId="2EFFE7B2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Odsávačka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dokáže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pomoci při spouštění laktace a ulevit nalitým prsům </w:t>
      </w:r>
    </w:p>
    <w:p w14:paraId="2A6863F1" w14:textId="77777777" w:rsidR="00834992" w:rsidRPr="00834992" w:rsidRDefault="00834992" w:rsidP="0083499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Sáčky nebo kelímky na uskladnění mateřského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mléka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odsátí doporučujeme mléko zamrazit, později se může hodit</w:t>
      </w:r>
    </w:p>
    <w:p w14:paraId="01CEEAF2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Nekojená miminka</w:t>
      </w:r>
    </w:p>
    <w:p w14:paraId="7A1809F2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Kojenecká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lahvička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- 2ks</w:t>
      </w:r>
      <w:proofErr w:type="gramEnd"/>
    </w:p>
    <w:p w14:paraId="0742866D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Náhradní savičky na lahvičku</w:t>
      </w:r>
    </w:p>
    <w:p w14:paraId="1E2BB13B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Sterilizátor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nahradit velkým hrncem</w:t>
      </w:r>
    </w:p>
    <w:p w14:paraId="0D3AEFAA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Termoska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hodí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při noční přípravě mléka a na cestách</w:t>
      </w:r>
    </w:p>
    <w:p w14:paraId="29090E52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Zásobník na umělé mléko</w:t>
      </w:r>
    </w:p>
    <w:p w14:paraId="5B773727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Kartáč na čištění lahviček</w:t>
      </w:r>
    </w:p>
    <w:p w14:paraId="078BCB6F" w14:textId="77777777" w:rsidR="00834992" w:rsidRPr="00834992" w:rsidRDefault="00834992" w:rsidP="0083499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Kojenecké mléko</w:t>
      </w:r>
    </w:p>
    <w:p w14:paraId="190802E5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Dudlík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- je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na vašem zvážení, zda chcete nebo nechcete dudlík využívat. Obecně je lepší se dudlíku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vyhnout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 to zejména u kojených miminek. Pokud ale máte plačtivé miminko a cítíte se vyčerpaná, dudlík miminku bez obav dejte. Spokojená maminka totiž znamená spokojené miminko :-)</w:t>
      </w:r>
    </w:p>
    <w:p w14:paraId="6363CD0D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KÚPANIE A HYGIENA</w:t>
      </w:r>
    </w:p>
    <w:p w14:paraId="06BE5EF7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Vanička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nebo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koupací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kyblík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- pokud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máte pouze sprchový kout, je vanička nezbytná. V případě, že máte vanu je možné koupat miminko přímo v ní. V tomto případě doporučujeme podložku do vany, kam můžete miminko položit a mít ruce volné k oplachování a hraní si s miminkem.</w:t>
      </w:r>
    </w:p>
    <w:p w14:paraId="504DEB24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Osuška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osušku s kapucí, do které ihned po koupání schováte choulostivou dětskou hlavičku</w:t>
      </w:r>
    </w:p>
    <w:p w14:paraId="5842B3DF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Látkové pleny 10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ks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mušelínové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bambusové - využijete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jako podložku pod miminko, na otření ublinknutí, jako clonu na kočárek, pro zajištění soukromí při kojení</w:t>
      </w:r>
    </w:p>
    <w:p w14:paraId="11FB4C27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Hračka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vody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praxi bohatě postačí i plastový kelímek, ale je krásné, když má miminko svoji první hračku do vody :-)</w:t>
      </w:r>
    </w:p>
    <w:p w14:paraId="70A53B59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Mýdlo, koupací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olejíček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miminka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stačí mýt převážně vodou a přibližně jednou týdně použít dětské mýdlo nebo jemný dětský olejíček. Raději, než běžně dostupné značky volte šetrnou přírodní kosmetiku.</w:t>
      </w:r>
    </w:p>
    <w:p w14:paraId="0DE2B49B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Tělové mléko nebo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olejíček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koupeli je příjemné miminko natřít přírodním olejíčkem nebo mlékem. Dá se využít také k jemné masáži, kterou miminka milují.</w:t>
      </w:r>
    </w:p>
    <w:p w14:paraId="4D3747BE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lastRenderedPageBreak/>
        <w:t>Dětský jemný kartáč</w:t>
      </w:r>
    </w:p>
    <w:p w14:paraId="5CC82F05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Zaoblené nůžky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nebo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kleštičky na nehty</w:t>
      </w:r>
    </w:p>
    <w:p w14:paraId="06C0BB58" w14:textId="77777777" w:rsidR="00834992" w:rsidRPr="00834992" w:rsidRDefault="00834992" w:rsidP="0083499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Zubní gel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a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kartáček "prsťáček"</w:t>
      </w:r>
    </w:p>
    <w:p w14:paraId="2ADFE15B" w14:textId="7E8D4670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69D53759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PREBALOVANIE</w:t>
      </w:r>
    </w:p>
    <w:p w14:paraId="33B942A0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Přebalovací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pult -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pokud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máte pračku nebo sušičku v koupelně, můžete na ní dát přebalovací podložku (doporučujeme s pevným dnem) a přebalovací pult není třeba. Tato možnost je ideální, protože při přebalení stačí miminku omýt zadeček v umyvadle. Často se však v malé koupelně přebalovací podložka nevejde a v tom případě je pult velmi dobrým pomocníkem.</w:t>
      </w:r>
    </w:p>
    <w:p w14:paraId="653DC02D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Přebalovací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podložka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umístěná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na pračku či sušičku nebo přebalovací pult</w:t>
      </w:r>
    </w:p>
    <w:p w14:paraId="0D026634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Potah na přebalovací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podložku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pohodlí nahého miminka</w:t>
      </w:r>
    </w:p>
    <w:p w14:paraId="301782ED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Látkové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jednorázové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plenky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nakoupit dva balíky plen velikosti 1 (jeden do porodnice a jeden na doma) a dva balíky plen velikosti 2. V dnešní době si můžete plenky kdykoli dokoupit a velikost plen, která bude vyhovovat miminku zjistíte obvykle až po porodu. Některá miminka používají velikost 1 několik měsíců a některá jen pár dní :-) Pokud se rozhodnete látkovat, doporučujeme mít zásobu plen, která vystačí alespoň na 3 dny a 1 den na schnutí, pokud nemáte sušičku. V praxi se jedná o přibližně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40 - 60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bavlněných čtvercových plen nebo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20 - 30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kusů kalhotkových látkových plen.</w:t>
      </w:r>
    </w:p>
    <w:p w14:paraId="1106941E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Krém proti opruzeninám</w:t>
      </w:r>
    </w:p>
    <w:p w14:paraId="446D0A74" w14:textId="77777777" w:rsidR="00834992" w:rsidRPr="00834992" w:rsidRDefault="00834992" w:rsidP="0083499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Vlhčené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ubrousky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- pokud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budete přebalovat v koupelně, stačí miminko opláchnout vodou s jemným dětským mýdlem. Vlhčené ubrousky využijete především na cestách nebo v případě, že máte přebalovací pult umístěný mimo koupelnu</w:t>
      </w:r>
    </w:p>
    <w:p w14:paraId="2636EFE4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ZDRAVIE A LEKÁRNIČKA</w:t>
      </w:r>
    </w:p>
    <w:p w14:paraId="249DB8F3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Odsávačka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hlenů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tu na vysavač. Je to skvělá investice!</w:t>
      </w:r>
    </w:p>
    <w:p w14:paraId="51CD01D1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Teploměr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běžný digitální. Existují také bezkontaktní, ale řada z nich nefunguje spolehlivě.</w:t>
      </w:r>
    </w:p>
    <w:p w14:paraId="40CB89F7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Vatové tyčinky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oušek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bezpečnostní</w:t>
      </w:r>
      <w:proofErr w:type="gramEnd"/>
    </w:p>
    <w:p w14:paraId="5B7896CE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Líh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řepík lékařský na ošetření pupíčku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a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vatové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čtverečky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z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řepíku lékařského si uděláte jednou denně silný čaj, namočíte do něho vatový čtvereček a pupík s ním lehce ošetříte při každém přebalování. Lihem lékaři doporučují potírat jen jednou denně.</w:t>
      </w:r>
    </w:p>
    <w:p w14:paraId="3C3E4104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Kapičky do očí dle doporučení pediatra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(například Ocuflash)</w:t>
      </w:r>
    </w:p>
    <w:p w14:paraId="3B510AAC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Čípky na tlumení horečky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(například Paralen, Nurofen) - čípky jsou šetrnější, než sirup a dají se využít i při trávicích obtížích</w:t>
      </w:r>
    </w:p>
    <w:p w14:paraId="2F13489E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Kapičky "na prdíky"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dle doporučení pediatra</w:t>
      </w:r>
    </w:p>
    <w:p w14:paraId="11D5B0F7" w14:textId="77777777" w:rsidR="00834992" w:rsidRPr="00834992" w:rsidRDefault="00834992" w:rsidP="0083499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Rektální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rourka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mít doma určitě v zásobě. V případě, kdy miminko trpí na bolesti bříška je rourka spolehlivá úleva, která miminku obvykle okamžitě pomůže.</w:t>
      </w:r>
    </w:p>
    <w:p w14:paraId="4DF2A5DB" w14:textId="2C4387BE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70D1B040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OBLEČENIE</w:t>
      </w:r>
    </w:p>
    <w:p w14:paraId="37638475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Velikost oblečení volte nejčastěji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56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a pár kusů ve velikosti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62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. U malých miminek doporučujeme i bodyčka ve velikosti 50, ale většina miminek tato bodyčka využije pouze pár dní.</w:t>
      </w:r>
    </w:p>
    <w:p w14:paraId="7FDD440F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Letní a jarní miminka</w:t>
      </w:r>
    </w:p>
    <w:p w14:paraId="6688DF32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kojenecká body s dlouhým rukávem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7ks</w:t>
      </w:r>
    </w:p>
    <w:p w14:paraId="2BE762A6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kojenecká body s krátkým rukávem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7ks</w:t>
      </w:r>
    </w:p>
    <w:p w14:paraId="66C039D8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pro holčičky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lehké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šatičky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nejlepší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jsou "bodýčkové" šatičky, které se zapínají u plínky, stejně jako běžné body</w:t>
      </w:r>
    </w:p>
    <w:p w14:paraId="7777EE81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overal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(s možností zakončení jako ponožky)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5ks</w:t>
      </w:r>
    </w:p>
    <w:p w14:paraId="4F05BF4D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dupačky 3 ks</w:t>
      </w:r>
    </w:p>
    <w:p w14:paraId="2A88D127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tepláčky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legíny 4 ks</w:t>
      </w:r>
    </w:p>
    <w:p w14:paraId="5DCC9963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mikina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či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svetřík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2ks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bez kapucky, aby se na něm miminku příjemně leželo</w:t>
      </w:r>
    </w:p>
    <w:p w14:paraId="0D254B1A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ponožky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či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podkolenky 5ks</w:t>
      </w:r>
    </w:p>
    <w:p w14:paraId="6ABED9A4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lehká dětská čepička 2ks</w:t>
      </w:r>
    </w:p>
    <w:p w14:paraId="36B0676F" w14:textId="77777777" w:rsidR="00834992" w:rsidRPr="00834992" w:rsidRDefault="00834992" w:rsidP="0083499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klobouček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vhodné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zejména při nošení v šátku či nosítku</w:t>
      </w:r>
    </w:p>
    <w:p w14:paraId="287CD4A8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Podzimní a zimní miminka</w:t>
      </w:r>
    </w:p>
    <w:p w14:paraId="57F707DF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stejné oblečení jako pro letní miminka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a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navíc:</w:t>
      </w:r>
    </w:p>
    <w:p w14:paraId="3AF5E3DB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capáčky 2ks</w:t>
      </w:r>
    </w:p>
    <w:p w14:paraId="06332D57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rukavičky 1ks</w:t>
      </w:r>
    </w:p>
    <w:p w14:paraId="745F21D8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teplá čepička 2ks</w:t>
      </w:r>
    </w:p>
    <w:p w14:paraId="00A24100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kombinéza 1-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2ks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miminka stačí fleecová nebo z chlupatkového materiálu, protože bude miminko ještě ve fusaku. Klasickou nepromokavou kombinézu využijete pro starší miminka, která sedí ve sportovním kočárku nebo už řádí ve sněhu.</w:t>
      </w:r>
    </w:p>
    <w:p w14:paraId="6BA45545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punčocháče 3ks</w:t>
      </w:r>
    </w:p>
    <w:p w14:paraId="1A6821B8" w14:textId="77777777" w:rsidR="00834992" w:rsidRPr="00834992" w:rsidRDefault="00834992" w:rsidP="0083499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teplejší svetr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mikina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2ks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bez kapuce</w:t>
      </w:r>
    </w:p>
    <w:p w14:paraId="27E25335" w14:textId="6F5CA2F4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309ED70C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CESTOVANIE A PRECHÁDZKY</w:t>
      </w:r>
    </w:p>
    <w:p w14:paraId="58ACA313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Hluboký kočárek s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korbičkou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- vybírejte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podle toho, zda se budete často vydávat do terénu nebo jezdit spíše po rovině. Obecně vzato čím větší kolečka, tím lepší vlastnosti v terénu. Zároveň vemte v potaz skladnost kočárku podle toho, jak často budete cestovat autem.</w:t>
      </w:r>
    </w:p>
    <w:p w14:paraId="71F9072F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Matrace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kočárku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bývá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součástí kočárku</w:t>
      </w:r>
    </w:p>
    <w:p w14:paraId="79959CDE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Prostěradlo do kočárku 2ks</w:t>
      </w:r>
    </w:p>
    <w:p w14:paraId="7BAFE828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Pláštěnka na kočárek</w:t>
      </w:r>
    </w:p>
    <w:p w14:paraId="266A3BF2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lastRenderedPageBreak/>
        <w:t>Slunečník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clona 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kočárek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velmi dobře nahradit plínkou. Volte však raději bambusovou a vždy jen tak, abyste pomocí ní prodloužili stříšku kočárku a nezakryly přívod vzduchu. To by mohlo být velice nebezpečné a hrozí přehřátí miminka!</w:t>
      </w:r>
    </w:p>
    <w:p w14:paraId="548A7EAA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Deka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kočárku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bambusovou, má vynikající termoregulační vlastnosti</w:t>
      </w:r>
    </w:p>
    <w:p w14:paraId="602A3219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Zavinovačka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autosedačky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- skvělá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vychytávka s otvory pro bezpečností pásy, protože bezpečnost je vždy na prvním místě a miminka by neměla být do autosedačky vkládána v bundě nebo tlusté mikině. Díky fusaku do autosedačky je miminko v teple a jakmile se v autě vytopí, stačí fusak rozepnout a miminko nebude přehřáté.</w:t>
      </w:r>
    </w:p>
    <w:p w14:paraId="4DD0C9F7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Organizér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přebalovací tašku 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kočárek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takovou, která nebude příliš velká, protože by to mohlo způsobit horší ovladatelnost kočárku. Spousta věcí se vejde i do košíku pod kočárkem.</w:t>
      </w:r>
    </w:p>
    <w:p w14:paraId="5DE0DD40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Batoh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dnes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dají koupit stylové a krásné modely a batoh je velmi praktický. Můžete si do něho dát veškeré přebalovací potřeby a uložit ho do koše kočárku. V případě, kdy budete potřebovat koš naplnit (například na nákupu), batoh si jednoduše nasadíte na záda a rázem se vám do koše vejde celý nákup.</w:t>
      </w:r>
    </w:p>
    <w:p w14:paraId="1694B5E5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Ergonomické nosítko nebo šátek na nošení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miminek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skvělá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vychytávka, která umožní miminku cítit vaši blízkost a vám zase vydat se s miminkem pohodlně do terénu nebo mít volné ruce ve chvíli, kdy se chce miminku tulit a vy potřebujete něco udělat. Dbejte na správný výběr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nosítka - vždy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musí mít hodně látky mezi nožičkami tak, aby mělo miminko v nosítku nožičky ve tvaru písmene M. Pozor na nosítka ve tvaru kalhotek. Jedná se o neergonomická nosítka - tzv. visítka, která dětem poškozují kyčle a záda. Ergonomické nošení ve správně zvoleném nosítku či šátku je naopak zdraví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prospěšné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 to jak co se psychického, tak i fyzického vývoje týká. V případě, že potřebujete poradit se správným výběrem nosítka doporučujeme kontaktovat poradkyni pro nošení.</w:t>
      </w:r>
    </w:p>
    <w:p w14:paraId="6212DD45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Autosedačku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autosedačku od prověřených značek, která splňuje přísná bezpečnostní kritéria</w:t>
      </w:r>
    </w:p>
    <w:p w14:paraId="08BF7A0F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Cestovní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postýlka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 případě, kdy často cestujete. Postýlka se dá v prvních měsících miminka nahradit hnízdečkem.</w:t>
      </w:r>
    </w:p>
    <w:p w14:paraId="34BA4AB2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Fusak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zimní miminka</w:t>
      </w:r>
    </w:p>
    <w:p w14:paraId="69D05FCF" w14:textId="77777777" w:rsidR="00834992" w:rsidRPr="00834992" w:rsidRDefault="00834992" w:rsidP="0083499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Rukavice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či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rukávník na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kočárek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velmi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příjemná a praktická pomůcka, která udrží vaše ruce v teple </w:t>
      </w:r>
    </w:p>
    <w:p w14:paraId="79F87D89" w14:textId="4A5AC6DA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14:paraId="4CF4DBD7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ČAS NA HRU</w:t>
      </w:r>
    </w:p>
    <w:p w14:paraId="68A2B6AC" w14:textId="77777777" w:rsidR="00834992" w:rsidRPr="00834992" w:rsidRDefault="00834992" w:rsidP="0083499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Hrací deka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podložka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zvolte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látkovou, na kterou využijete od narození až do předškolního nebo dokonce školního věku. V případě potřeby ji jednoduše vyperete a podložku využijete také na cestách. Tip pro vás! Vyfoťte miminko na hrací dece ihned po návratu z porodnice a fotky pravidelně opakujte (například každý měsíc, rok). Budete mít krásnou vzpomínku na to, jak miminko rostlo :-)</w:t>
      </w:r>
    </w:p>
    <w:p w14:paraId="4546D015" w14:textId="77777777" w:rsidR="00834992" w:rsidRPr="00834992" w:rsidRDefault="00834992" w:rsidP="0083499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Pěnová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podložka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především pro větší miminka, která už se začínají plazit a lézt</w:t>
      </w:r>
    </w:p>
    <w:p w14:paraId="48A9892C" w14:textId="77777777" w:rsidR="00834992" w:rsidRPr="00834992" w:rsidRDefault="00834992" w:rsidP="0083499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lastRenderedPageBreak/>
        <w:t>Hrací deka s hrazdičkou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nebo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 samostatná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hrazdička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využijete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od narození přibližně do půl roku</w:t>
      </w:r>
    </w:p>
    <w:p w14:paraId="2B004B21" w14:textId="77777777" w:rsidR="00834992" w:rsidRPr="00834992" w:rsidRDefault="00834992" w:rsidP="0083499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Chrastítko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nebo 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kousátko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raději z přírodních materiálů jako je dřevo,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kaučuk,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apod.</w:t>
      </w:r>
    </w:p>
    <w:p w14:paraId="454F0B47" w14:textId="77777777" w:rsidR="00834992" w:rsidRPr="00834992" w:rsidRDefault="00834992" w:rsidP="00834992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Muchláček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usínáček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dá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nahradit i obyčejnou látkovou plínkou, ale je hezké, když má miminko nějakou hračku už od narození.</w:t>
      </w:r>
    </w:p>
    <w:p w14:paraId="047077EA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VECI, BEZ KTORÝCH SA OBDÍDETE</w:t>
      </w:r>
    </w:p>
    <w:p w14:paraId="69B50CAB" w14:textId="77777777" w:rsidR="00834992" w:rsidRPr="00834992" w:rsidRDefault="00834992" w:rsidP="0083499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Teploměr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vody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teplotu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vody stačí zkontrolovat pomocí zápěstí</w:t>
      </w:r>
    </w:p>
    <w:p w14:paraId="61B3F2F5" w14:textId="77777777" w:rsidR="00834992" w:rsidRPr="00834992" w:rsidRDefault="00834992" w:rsidP="0083499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Dětská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chůvička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především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 malých bytech je to zbytečné a na dovolené nebo v případě potřeby se dá využít některá z dostupných mobilních aplikací</w:t>
      </w:r>
    </w:p>
    <w:p w14:paraId="4F7C7DFD" w14:textId="77777777" w:rsidR="00834992" w:rsidRPr="00834992" w:rsidRDefault="00834992" w:rsidP="0083499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Moskitiéra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případě, že bydlíte v místě, kde se vyskytuje velké množství hmyzu nebo například včelí úly, moskitiéru určitě využijete. V ostatních případech se bez ní ale bez problému obejdete.</w:t>
      </w:r>
    </w:p>
    <w:p w14:paraId="75FA3CB5" w14:textId="77777777" w:rsidR="00834992" w:rsidRPr="00834992" w:rsidRDefault="00834992" w:rsidP="0083499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Rukavičky proti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poškrábání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většina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dupaček je zakončena speciálním zakončením, které můžete ohrnout přes ručičku miminka a zabránit tak poškrábání. Tento způsob je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praktičtější,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než rukavičky, které miminku často padají.</w:t>
      </w:r>
    </w:p>
    <w:p w14:paraId="1BF7D7E1" w14:textId="7665E0E5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E218A6A" w14:textId="77777777" w:rsidR="00834992" w:rsidRPr="00834992" w:rsidRDefault="00834992" w:rsidP="0083499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SO SEBOU DO PORODNICE</w:t>
      </w:r>
    </w:p>
    <w:p w14:paraId="37C7B669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Taška na porodní sál</w:t>
      </w:r>
    </w:p>
    <w:p w14:paraId="03ADB2F0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doklady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občanský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průkaz, kartička pojištěnce, těhotenská průkazka včetně výsledků z vyšetření během těhotenství, oddací list, prohlášení o jméně dítěte</w:t>
      </w:r>
    </w:p>
    <w:p w14:paraId="39B65E08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zavinovací košilka nebo košilka s rozepínáním na hrudníku</w:t>
      </w:r>
    </w:p>
    <w:p w14:paraId="24421F44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lehký župan</w:t>
      </w:r>
    </w:p>
    <w:p w14:paraId="17B63CB0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přezůvky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vhodné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i do sprchy</w:t>
      </w:r>
    </w:p>
    <w:p w14:paraId="4542DC44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iontový nápoj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a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láhev s neperlivou vodou</w:t>
      </w:r>
    </w:p>
    <w:p w14:paraId="3108FC9D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hroznový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cukr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rychlé doplnění energie</w:t>
      </w:r>
    </w:p>
    <w:p w14:paraId="40CFD9B1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voda ve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spreji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rychlé osvěžení v průběhu porodu (může mít při ruce partner a osvěžit vás kdykoli bude potřeba)</w:t>
      </w:r>
    </w:p>
    <w:p w14:paraId="00DF4029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jelení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lůj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na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popraskané rty</w:t>
      </w:r>
    </w:p>
    <w:p w14:paraId="0FAD04BE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skřipec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nebo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gumička na vlasy do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sprchy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pokud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vám nebudou příjemnější rozpuštěné vlasy</w:t>
      </w:r>
    </w:p>
    <w:p w14:paraId="7B9BA811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lehce stravitelná svačinka</w:t>
      </w:r>
    </w:p>
    <w:p w14:paraId="1D8B7E9D" w14:textId="77777777" w:rsidR="00834992" w:rsidRPr="00834992" w:rsidRDefault="00834992" w:rsidP="00834992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pro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partnera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pohodlné</w:t>
      </w:r>
      <w:proofErr w:type="gramEnd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oblečení na převléknutí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přezůvky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dostatek jídla a pití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fotoaparát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drobné mince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na zaplacení parkování či občerstvení</w:t>
      </w:r>
    </w:p>
    <w:p w14:paraId="0B851472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Taška na oddělení šestinedělí</w:t>
      </w:r>
    </w:p>
    <w:p w14:paraId="0B6E10DD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kojící podprsenka 2ks</w:t>
      </w:r>
    </w:p>
    <w:p w14:paraId="1889B1A6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noční košile s možností kojení 2-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3ks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se zavinovacím výstřihem, který je praktický na kojení a pohodlný</w:t>
      </w:r>
    </w:p>
    <w:p w14:paraId="7570EC17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lastRenderedPageBreak/>
        <w:t>župan</w:t>
      </w:r>
    </w:p>
    <w:p w14:paraId="081E36CE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ponožky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či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podkolenky</w:t>
      </w:r>
    </w:p>
    <w:p w14:paraId="0A292779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legíny</w:t>
      </w:r>
    </w:p>
    <w:p w14:paraId="67DC0DFE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žlučové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mýdlo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na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vyprání noční košile, bude-li potřeba</w:t>
      </w:r>
    </w:p>
    <w:p w14:paraId="0011BC98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porodnické vložky 2 balení</w:t>
      </w:r>
    </w:p>
    <w:p w14:paraId="437CB53C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jednorázové síťované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kalhotky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volte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raději větší velikost, aby vás neškrtily</w:t>
      </w:r>
    </w:p>
    <w:p w14:paraId="2241AA79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jednorázové kuchyňské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utěrky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pro otření intimních míst po sprše</w:t>
      </w:r>
    </w:p>
    <w:p w14:paraId="4C35A5BE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ručník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3x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jeden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na ruce a obličej, jeden na dolní část těla, jeden na horní část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těla - očistky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po porodu jsou infekční a je nutné dbát na extrémní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hygienu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 především na prsa vždy použít speciální ručník</w:t>
      </w:r>
    </w:p>
    <w:p w14:paraId="4124564C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krém na popraskané bradavky</w:t>
      </w:r>
    </w:p>
    <w:p w14:paraId="2A0F6725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kosmetika, kterou běžně používáte: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 sprchový gel, mýdlo, pleťová voda, pleťový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krém,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atd.</w:t>
      </w:r>
    </w:p>
    <w:p w14:paraId="2BF4BF7F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kartáček 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a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 zubní pasta</w:t>
      </w:r>
    </w:p>
    <w:p w14:paraId="676348CC" w14:textId="77777777" w:rsidR="00834992" w:rsidRPr="00834992" w:rsidRDefault="00834992" w:rsidP="00834992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plovací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kruh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pomůže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k pohodlnějšímu sezení</w:t>
      </w:r>
    </w:p>
    <w:p w14:paraId="66EC95E5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Pro miminko na oddělení šestinedělí</w:t>
      </w:r>
    </w:p>
    <w:p w14:paraId="1D3F5F97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balík jednorázových plen velikosti 1</w:t>
      </w:r>
    </w:p>
    <w:p w14:paraId="2342DED3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oblečení pro miminko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: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4x body s dlouhým rukávem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2x dupačky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2x overal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, 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lehká čepička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, </w:t>
      </w: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2ks ponožek</w:t>
      </w:r>
    </w:p>
    <w:p w14:paraId="576B1C9E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zavinovačka</w:t>
      </w:r>
    </w:p>
    <w:p w14:paraId="4335BCAE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látkové pleny 3ks</w:t>
      </w:r>
    </w:p>
    <w:p w14:paraId="7F942C89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osuška na miminko</w:t>
      </w:r>
    </w:p>
    <w:p w14:paraId="727D6EFD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krém proti opruzeninám</w:t>
      </w:r>
    </w:p>
    <w:p w14:paraId="5117DD6A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vlhčené ubrousky</w:t>
      </w:r>
    </w:p>
    <w:p w14:paraId="1B960EF1" w14:textId="77777777" w:rsidR="00834992" w:rsidRPr="00834992" w:rsidRDefault="00834992" w:rsidP="00834992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3ks jednorázových přebalovacích podložek</w:t>
      </w:r>
    </w:p>
    <w:p w14:paraId="66C7E873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 xml:space="preserve">Na cestu </w:t>
      </w:r>
      <w:proofErr w:type="gramStart"/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domů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- doporučujeme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připravit do jedné tašky a poprosit partnera, aby vám tuto tašku vzal, až pro vás pojede do porodnice</w:t>
      </w:r>
    </w:p>
    <w:p w14:paraId="1E2D66C3" w14:textId="77777777" w:rsidR="00834992" w:rsidRPr="00834992" w:rsidRDefault="00834992" w:rsidP="0083499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autosedačka</w:t>
      </w:r>
    </w:p>
    <w:p w14:paraId="4ECBF84B" w14:textId="77777777" w:rsidR="00834992" w:rsidRPr="00834992" w:rsidRDefault="00834992" w:rsidP="0083499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fusak do autosedačky</w:t>
      </w:r>
    </w:p>
    <w:p w14:paraId="02012A98" w14:textId="77777777" w:rsidR="00834992" w:rsidRPr="00834992" w:rsidRDefault="00834992" w:rsidP="0083499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oblečení na cestu zpět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 podle ročního </w:t>
      </w:r>
      <w:proofErr w:type="gramStart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období - pro</w:t>
      </w:r>
      <w:proofErr w:type="gramEnd"/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 xml:space="preserve"> vás i pro miminko</w:t>
      </w:r>
    </w:p>
    <w:p w14:paraId="01CBB86D" w14:textId="77777777" w:rsidR="00834992" w:rsidRPr="00834992" w:rsidRDefault="00834992" w:rsidP="00834992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b/>
          <w:bCs/>
          <w:kern w:val="0"/>
          <w:lang w:eastAsia="cs-CZ"/>
          <w14:ligatures w14:val="none"/>
        </w:rPr>
        <w:t>boty</w:t>
      </w: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 </w:t>
      </w:r>
    </w:p>
    <w:p w14:paraId="6D93F1B1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Prajeme vám krásne chvíle s vaším bábätkom!</w:t>
      </w:r>
    </w:p>
    <w:p w14:paraId="5FAC1766" w14:textId="77777777" w:rsidR="00834992" w:rsidRPr="00834992" w:rsidRDefault="00834992" w:rsidP="00834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Prajeme za celý Moniel tím,</w:t>
      </w:r>
    </w:p>
    <w:p w14:paraId="05FCAEA3" w14:textId="1E3CC5F0" w:rsidR="00D956C2" w:rsidRPr="00022682" w:rsidRDefault="00834992" w:rsidP="0002268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34992">
        <w:rPr>
          <w:rFonts w:ascii="Source Sans Pro" w:eastAsia="Times New Roman" w:hAnsi="Source Sans Pro" w:cs="Times New Roman"/>
          <w:kern w:val="0"/>
          <w:lang w:eastAsia="cs-CZ"/>
          <w14:ligatures w14:val="none"/>
        </w:rPr>
        <w:t>Monika</w:t>
      </w:r>
    </w:p>
    <w:sectPr w:rsidR="00D956C2" w:rsidRPr="0002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BE4"/>
    <w:multiLevelType w:val="multilevel"/>
    <w:tmpl w:val="639C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541"/>
    <w:multiLevelType w:val="multilevel"/>
    <w:tmpl w:val="276E2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24CA8"/>
    <w:multiLevelType w:val="multilevel"/>
    <w:tmpl w:val="129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66FE0"/>
    <w:multiLevelType w:val="multilevel"/>
    <w:tmpl w:val="8722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31A79"/>
    <w:multiLevelType w:val="multilevel"/>
    <w:tmpl w:val="8E6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A7251"/>
    <w:multiLevelType w:val="multilevel"/>
    <w:tmpl w:val="CD0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02016"/>
    <w:multiLevelType w:val="multilevel"/>
    <w:tmpl w:val="307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D1980"/>
    <w:multiLevelType w:val="multilevel"/>
    <w:tmpl w:val="089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568DA"/>
    <w:multiLevelType w:val="multilevel"/>
    <w:tmpl w:val="73F2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87FE1"/>
    <w:multiLevelType w:val="multilevel"/>
    <w:tmpl w:val="5CE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D74FB"/>
    <w:multiLevelType w:val="multilevel"/>
    <w:tmpl w:val="409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92822"/>
    <w:multiLevelType w:val="multilevel"/>
    <w:tmpl w:val="93B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91910"/>
    <w:multiLevelType w:val="multilevel"/>
    <w:tmpl w:val="74DC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85769"/>
    <w:multiLevelType w:val="multilevel"/>
    <w:tmpl w:val="4F0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B5AFA"/>
    <w:multiLevelType w:val="multilevel"/>
    <w:tmpl w:val="040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B56AF"/>
    <w:multiLevelType w:val="multilevel"/>
    <w:tmpl w:val="7ED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A1762"/>
    <w:multiLevelType w:val="multilevel"/>
    <w:tmpl w:val="637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32626"/>
    <w:multiLevelType w:val="multilevel"/>
    <w:tmpl w:val="87AEA0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51025"/>
    <w:multiLevelType w:val="multilevel"/>
    <w:tmpl w:val="0372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5203B"/>
    <w:multiLevelType w:val="multilevel"/>
    <w:tmpl w:val="3DB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01BD3"/>
    <w:multiLevelType w:val="multilevel"/>
    <w:tmpl w:val="319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344145">
    <w:abstractNumId w:val="16"/>
  </w:num>
  <w:num w:numId="2" w16cid:durableId="1097214108">
    <w:abstractNumId w:val="13"/>
  </w:num>
  <w:num w:numId="3" w16cid:durableId="2057926843">
    <w:abstractNumId w:val="1"/>
  </w:num>
  <w:num w:numId="4" w16cid:durableId="116796563">
    <w:abstractNumId w:val="20"/>
  </w:num>
  <w:num w:numId="5" w16cid:durableId="1584296813">
    <w:abstractNumId w:val="6"/>
  </w:num>
  <w:num w:numId="6" w16cid:durableId="1055397051">
    <w:abstractNumId w:val="17"/>
  </w:num>
  <w:num w:numId="7" w16cid:durableId="2033142350">
    <w:abstractNumId w:val="2"/>
  </w:num>
  <w:num w:numId="8" w16cid:durableId="1025442430">
    <w:abstractNumId w:val="14"/>
  </w:num>
  <w:num w:numId="9" w16cid:durableId="1074738230">
    <w:abstractNumId w:val="11"/>
  </w:num>
  <w:num w:numId="10" w16cid:durableId="1342973706">
    <w:abstractNumId w:val="5"/>
  </w:num>
  <w:num w:numId="11" w16cid:durableId="1917011846">
    <w:abstractNumId w:val="15"/>
  </w:num>
  <w:num w:numId="12" w16cid:durableId="413821141">
    <w:abstractNumId w:val="3"/>
  </w:num>
  <w:num w:numId="13" w16cid:durableId="1651789544">
    <w:abstractNumId w:val="19"/>
  </w:num>
  <w:num w:numId="14" w16cid:durableId="1136530471">
    <w:abstractNumId w:val="18"/>
  </w:num>
  <w:num w:numId="15" w16cid:durableId="1178427550">
    <w:abstractNumId w:val="12"/>
  </w:num>
  <w:num w:numId="16" w16cid:durableId="1943223494">
    <w:abstractNumId w:val="10"/>
  </w:num>
  <w:num w:numId="17" w16cid:durableId="1098066566">
    <w:abstractNumId w:val="8"/>
  </w:num>
  <w:num w:numId="18" w16cid:durableId="1700473649">
    <w:abstractNumId w:val="0"/>
  </w:num>
  <w:num w:numId="19" w16cid:durableId="228076968">
    <w:abstractNumId w:val="4"/>
  </w:num>
  <w:num w:numId="20" w16cid:durableId="776411349">
    <w:abstractNumId w:val="7"/>
  </w:num>
  <w:num w:numId="21" w16cid:durableId="1731031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35"/>
    <w:rsid w:val="000138C2"/>
    <w:rsid w:val="00022682"/>
    <w:rsid w:val="00240B88"/>
    <w:rsid w:val="006F638A"/>
    <w:rsid w:val="00834992"/>
    <w:rsid w:val="008524C5"/>
    <w:rsid w:val="008D7554"/>
    <w:rsid w:val="00CD112F"/>
    <w:rsid w:val="00CF1E68"/>
    <w:rsid w:val="00D956C2"/>
    <w:rsid w:val="00DE12D3"/>
    <w:rsid w:val="00E06F35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44608"/>
  <w15:chartTrackingRefBased/>
  <w15:docId w15:val="{826BD31D-5E5F-EF4C-899D-39C6E13D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06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0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F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F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F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F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F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F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F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F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F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F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F3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06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06F3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06F35"/>
    <w:rPr>
      <w:color w:val="0000FF"/>
      <w:u w:val="single"/>
    </w:rPr>
  </w:style>
  <w:style w:type="character" w:customStyle="1" w:styleId="sublabel">
    <w:name w:val="sublabel"/>
    <w:basedOn w:val="Standardnpsmoodstavce"/>
    <w:rsid w:val="00CD112F"/>
  </w:style>
  <w:style w:type="paragraph" w:customStyle="1" w:styleId="msonormal0">
    <w:name w:val="msonormal"/>
    <w:basedOn w:val="Normln"/>
    <w:rsid w:val="00CF1E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CF1E68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1E68"/>
    <w:rPr>
      <w:color w:val="800080"/>
      <w:u w:val="single"/>
    </w:rPr>
  </w:style>
  <w:style w:type="character" w:customStyle="1" w:styleId="il">
    <w:name w:val="il"/>
    <w:basedOn w:val="Standardnpsmoodstavce"/>
    <w:rsid w:val="00CF1E68"/>
  </w:style>
  <w:style w:type="paragraph" w:customStyle="1" w:styleId="p1">
    <w:name w:val="p1"/>
    <w:basedOn w:val="Normln"/>
    <w:rsid w:val="008D7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2095</Words>
  <Characters>12366</Characters>
  <Application>Microsoft Office Word</Application>
  <DocSecurity>0</DocSecurity>
  <Lines>103</Lines>
  <Paragraphs>28</Paragraphs>
  <ScaleCrop>false</ScaleCrop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3</cp:revision>
  <dcterms:created xsi:type="dcterms:W3CDTF">2025-09-22T13:04:00Z</dcterms:created>
  <dcterms:modified xsi:type="dcterms:W3CDTF">2025-09-22T13:14:00Z</dcterms:modified>
</cp:coreProperties>
</file>